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16FA" w14:textId="253819C9" w:rsidR="00431FC9" w:rsidRDefault="006B2076" w:rsidP="006B2076">
      <w:pPr>
        <w:jc w:val="center"/>
        <w:rPr>
          <w:b/>
          <w:bCs/>
          <w:sz w:val="32"/>
          <w:szCs w:val="36"/>
        </w:rPr>
      </w:pPr>
      <w:r w:rsidRPr="006B2076">
        <w:rPr>
          <w:rFonts w:hint="eastAsia"/>
          <w:b/>
          <w:bCs/>
          <w:sz w:val="32"/>
          <w:szCs w:val="36"/>
        </w:rPr>
        <w:t>TIKTOK店铺绑定流程</w:t>
      </w:r>
    </w:p>
    <w:p w14:paraId="24CFC5F5" w14:textId="75306E1A" w:rsidR="006B2076" w:rsidRDefault="006B2076" w:rsidP="006B2076">
      <w:pPr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1.</w:t>
      </w:r>
      <w:r w:rsidRPr="006B2076">
        <w:rPr>
          <w:rFonts w:hint="eastAsia"/>
          <w:b/>
          <w:bCs/>
          <w:sz w:val="28"/>
          <w:szCs w:val="32"/>
        </w:rPr>
        <w:t>绑定前需要打开您</w:t>
      </w:r>
      <w:r w:rsidRPr="006B2076">
        <w:rPr>
          <w:rFonts w:hint="eastAsia"/>
          <w:b/>
          <w:bCs/>
          <w:color w:val="EE0000"/>
          <w:sz w:val="28"/>
          <w:szCs w:val="32"/>
        </w:rPr>
        <w:t>登陆</w:t>
      </w:r>
      <w:proofErr w:type="spellStart"/>
      <w:r w:rsidRPr="006B2076">
        <w:rPr>
          <w:rFonts w:hint="eastAsia"/>
          <w:b/>
          <w:bCs/>
          <w:color w:val="EE0000"/>
          <w:sz w:val="28"/>
          <w:szCs w:val="32"/>
        </w:rPr>
        <w:t>tk</w:t>
      </w:r>
      <w:proofErr w:type="spellEnd"/>
      <w:r w:rsidRPr="006B2076">
        <w:rPr>
          <w:rFonts w:hint="eastAsia"/>
          <w:b/>
          <w:bCs/>
          <w:color w:val="EE0000"/>
          <w:sz w:val="28"/>
          <w:szCs w:val="32"/>
        </w:rPr>
        <w:t>店铺后台所使用的浏览器</w:t>
      </w:r>
      <w:r w:rsidRPr="006B2076">
        <w:rPr>
          <w:rFonts w:hint="eastAsia"/>
          <w:b/>
          <w:bCs/>
          <w:sz w:val="28"/>
          <w:szCs w:val="32"/>
        </w:rPr>
        <w:t>（这里以紫鸟为例），登录好TK店铺后台和哆米哆网站后台。</w:t>
      </w:r>
    </w:p>
    <w:p w14:paraId="6DD58E1B" w14:textId="0752CC62" w:rsidR="006B2076" w:rsidRDefault="006B2076" w:rsidP="006B2076">
      <w:pPr>
        <w:rPr>
          <w:b/>
          <w:bCs/>
          <w:sz w:val="32"/>
          <w:szCs w:val="36"/>
        </w:rPr>
      </w:pPr>
      <w:r w:rsidRPr="006B2076">
        <w:rPr>
          <w:b/>
          <w:bCs/>
          <w:noProof/>
          <w:sz w:val="32"/>
          <w:szCs w:val="36"/>
        </w:rPr>
        <w:drawing>
          <wp:inline distT="0" distB="0" distL="0" distR="0" wp14:anchorId="75F8B7AD" wp14:editId="5A65B688">
            <wp:extent cx="5274310" cy="3119755"/>
            <wp:effectExtent l="0" t="0" r="2540" b="4445"/>
            <wp:docPr id="1135150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EB2E8" w14:textId="77777777" w:rsidR="006B2076" w:rsidRDefault="006B2076" w:rsidP="006B2076">
      <w:pPr>
        <w:rPr>
          <w:rFonts w:hint="eastAsia"/>
          <w:b/>
          <w:bCs/>
          <w:sz w:val="32"/>
          <w:szCs w:val="36"/>
        </w:rPr>
      </w:pPr>
    </w:p>
    <w:p w14:paraId="44E5AAB2" w14:textId="65C155A2" w:rsidR="006B2076" w:rsidRPr="006B2076" w:rsidRDefault="006B2076" w:rsidP="006B2076">
      <w:pPr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32"/>
          <w:szCs w:val="36"/>
        </w:rPr>
        <w:t>2.</w:t>
      </w:r>
      <w:r w:rsidRPr="006B2076">
        <w:rPr>
          <w:rFonts w:hint="eastAsia"/>
          <w:b/>
          <w:bCs/>
          <w:sz w:val="28"/>
          <w:szCs w:val="32"/>
        </w:rPr>
        <w:t>在</w:t>
      </w:r>
      <w:r w:rsidRPr="006B2076">
        <w:rPr>
          <w:rFonts w:hint="eastAsia"/>
          <w:b/>
          <w:bCs/>
          <w:color w:val="EE0000"/>
          <w:sz w:val="28"/>
          <w:szCs w:val="32"/>
        </w:rPr>
        <w:t>哆米哆网站里</w:t>
      </w:r>
      <w:r w:rsidRPr="006B2076">
        <w:rPr>
          <w:rFonts w:hint="eastAsia"/>
          <w:b/>
          <w:bCs/>
          <w:sz w:val="28"/>
          <w:szCs w:val="32"/>
        </w:rPr>
        <w:t>的电商中心-点击新增-选择平台TK shop-填写店铺账号（shop code）-填写店铺名</w:t>
      </w:r>
    </w:p>
    <w:p w14:paraId="7895E52D" w14:textId="00F37462" w:rsidR="006B2076" w:rsidRDefault="006B2076" w:rsidP="006B2076">
      <w:pPr>
        <w:rPr>
          <w:b/>
          <w:bCs/>
          <w:sz w:val="32"/>
          <w:szCs w:val="36"/>
        </w:rPr>
      </w:pPr>
      <w:r w:rsidRPr="006B2076">
        <w:rPr>
          <w:b/>
          <w:bCs/>
          <w:noProof/>
          <w:sz w:val="32"/>
          <w:szCs w:val="36"/>
        </w:rPr>
        <w:drawing>
          <wp:inline distT="0" distB="0" distL="0" distR="0" wp14:anchorId="56B464D4" wp14:editId="48FE2F34">
            <wp:extent cx="5274310" cy="2678430"/>
            <wp:effectExtent l="0" t="0" r="2540" b="7620"/>
            <wp:docPr id="7109162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FECDB" w14:textId="17E1F2B1" w:rsidR="006B2076" w:rsidRPr="006B2076" w:rsidRDefault="006B2076" w:rsidP="006B2076">
      <w:pPr>
        <w:rPr>
          <w:rStyle w:val="a"/>
          <w:rFonts w:ascii="宋体" w:hAnsi="宋体" w:cs="宋体" w:hint="eastAsia"/>
          <w:snapToGrid w:val="0"/>
          <w:color w:val="000000"/>
          <w:w w:val="0"/>
          <w:kern w:val="0"/>
          <w:sz w:val="2"/>
          <w:szCs w:val="2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r>
        <w:rPr>
          <w:rFonts w:hint="eastAsia"/>
          <w:b/>
          <w:bCs/>
          <w:sz w:val="32"/>
          <w:szCs w:val="36"/>
        </w:rPr>
        <w:lastRenderedPageBreak/>
        <w:t>3.</w:t>
      </w:r>
      <w:r w:rsidRPr="006B2076">
        <w:rPr>
          <w:rFonts w:hint="eastAsia"/>
          <w:b/>
          <w:bCs/>
          <w:sz w:val="28"/>
          <w:szCs w:val="32"/>
        </w:rPr>
        <w:t>关联用户选择自己-可用仓库（全选）-点击确定</w:t>
      </w:r>
    </w:p>
    <w:p w14:paraId="4E228F4D" w14:textId="2D87B1E8" w:rsidR="006B2076" w:rsidRDefault="006B2076" w:rsidP="006B2076">
      <w:pPr>
        <w:rPr>
          <w:b/>
          <w:bCs/>
          <w:sz w:val="32"/>
          <w:szCs w:val="36"/>
        </w:rPr>
      </w:pPr>
      <w:r w:rsidRPr="006B2076">
        <w:rPr>
          <w:b/>
          <w:bCs/>
          <w:noProof/>
          <w:sz w:val="32"/>
          <w:szCs w:val="36"/>
        </w:rPr>
        <w:drawing>
          <wp:inline distT="0" distB="0" distL="0" distR="0" wp14:anchorId="3A88C7D3" wp14:editId="7C4D9FF3">
            <wp:extent cx="5274310" cy="2678430"/>
            <wp:effectExtent l="0" t="0" r="2540" b="7620"/>
            <wp:docPr id="12526061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E6EB" w14:textId="77777777" w:rsidR="006B2076" w:rsidRDefault="006B2076" w:rsidP="006B2076">
      <w:pPr>
        <w:rPr>
          <w:b/>
          <w:bCs/>
          <w:sz w:val="32"/>
          <w:szCs w:val="36"/>
        </w:rPr>
      </w:pPr>
    </w:p>
    <w:p w14:paraId="753C46FA" w14:textId="77777777" w:rsidR="006B4E93" w:rsidRDefault="006B4E93" w:rsidP="006B2076">
      <w:pPr>
        <w:rPr>
          <w:b/>
          <w:bCs/>
          <w:sz w:val="32"/>
          <w:szCs w:val="36"/>
        </w:rPr>
      </w:pPr>
    </w:p>
    <w:p w14:paraId="2FDB8933" w14:textId="4840B3BD" w:rsidR="006B4E93" w:rsidRDefault="006B2076" w:rsidP="006B2076">
      <w:pPr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4</w:t>
      </w:r>
      <w:r w:rsidRPr="006B4E93">
        <w:rPr>
          <w:rFonts w:hint="eastAsia"/>
          <w:b/>
          <w:bCs/>
          <w:sz w:val="28"/>
          <w:szCs w:val="32"/>
        </w:rPr>
        <w:t>.</w:t>
      </w:r>
      <w:r w:rsidR="006B4E93" w:rsidRPr="006B4E93">
        <w:rPr>
          <w:rFonts w:hint="eastAsia"/>
          <w:b/>
          <w:bCs/>
          <w:sz w:val="28"/>
          <w:szCs w:val="32"/>
        </w:rPr>
        <w:t>保存后-点击授权-页面会进行跳转TK店铺</w:t>
      </w:r>
    </w:p>
    <w:p w14:paraId="1D22F5EB" w14:textId="6A0DD61A" w:rsidR="006B2076" w:rsidRDefault="006B2076" w:rsidP="006B2076">
      <w:pPr>
        <w:rPr>
          <w:b/>
          <w:bCs/>
          <w:sz w:val="32"/>
          <w:szCs w:val="36"/>
        </w:rPr>
      </w:pPr>
      <w:r w:rsidRPr="006B2076">
        <w:rPr>
          <w:b/>
          <w:bCs/>
          <w:noProof/>
          <w:sz w:val="32"/>
          <w:szCs w:val="36"/>
        </w:rPr>
        <w:drawing>
          <wp:inline distT="0" distB="0" distL="0" distR="0" wp14:anchorId="25BAA250" wp14:editId="2621DDFB">
            <wp:extent cx="5274310" cy="2677160"/>
            <wp:effectExtent l="0" t="0" r="2540" b="8890"/>
            <wp:docPr id="7565030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20819" w14:textId="77777777" w:rsidR="006B4E93" w:rsidRDefault="006B4E93" w:rsidP="006B2076">
      <w:pPr>
        <w:rPr>
          <w:b/>
          <w:bCs/>
          <w:sz w:val="32"/>
          <w:szCs w:val="36"/>
        </w:rPr>
      </w:pPr>
    </w:p>
    <w:p w14:paraId="571A69EB" w14:textId="77777777" w:rsidR="006B4E93" w:rsidRDefault="006B4E93" w:rsidP="006B2076">
      <w:pPr>
        <w:rPr>
          <w:b/>
          <w:bCs/>
          <w:sz w:val="32"/>
          <w:szCs w:val="36"/>
        </w:rPr>
      </w:pPr>
    </w:p>
    <w:p w14:paraId="5863C683" w14:textId="5790B337" w:rsidR="006B4E93" w:rsidRPr="006B4E93" w:rsidRDefault="006B4E93" w:rsidP="006B2076">
      <w:pPr>
        <w:rPr>
          <w:b/>
          <w:bCs/>
          <w:sz w:val="28"/>
          <w:szCs w:val="32"/>
        </w:rPr>
      </w:pPr>
      <w:r w:rsidRPr="006B4E93">
        <w:rPr>
          <w:rFonts w:hint="eastAsia"/>
          <w:b/>
          <w:bCs/>
          <w:sz w:val="28"/>
          <w:szCs w:val="32"/>
        </w:rPr>
        <w:lastRenderedPageBreak/>
        <w:t>5.选择你店铺所售卖的区域站点</w:t>
      </w:r>
      <w:r>
        <w:rPr>
          <w:rFonts w:hint="eastAsia"/>
          <w:b/>
          <w:bCs/>
          <w:sz w:val="28"/>
          <w:szCs w:val="32"/>
        </w:rPr>
        <w:t>（这里以美区举例）</w:t>
      </w:r>
    </w:p>
    <w:p w14:paraId="06F825D0" w14:textId="494F9892" w:rsidR="006B4E93" w:rsidRDefault="006B4E93" w:rsidP="006B2076">
      <w:pPr>
        <w:rPr>
          <w:b/>
          <w:bCs/>
          <w:sz w:val="32"/>
          <w:szCs w:val="36"/>
        </w:rPr>
      </w:pPr>
      <w:r w:rsidRPr="006B4E93">
        <w:rPr>
          <w:b/>
          <w:bCs/>
          <w:noProof/>
          <w:sz w:val="32"/>
          <w:szCs w:val="36"/>
        </w:rPr>
        <w:drawing>
          <wp:inline distT="0" distB="0" distL="0" distR="0" wp14:anchorId="41A126AD" wp14:editId="432E5D42">
            <wp:extent cx="5274310" cy="2678430"/>
            <wp:effectExtent l="0" t="0" r="2540" b="7620"/>
            <wp:docPr id="9061639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C652" w14:textId="77777777" w:rsidR="006B4E93" w:rsidRDefault="006B4E93" w:rsidP="006B2076">
      <w:pPr>
        <w:rPr>
          <w:b/>
          <w:bCs/>
          <w:sz w:val="32"/>
          <w:szCs w:val="36"/>
        </w:rPr>
      </w:pPr>
    </w:p>
    <w:p w14:paraId="285C0CA7" w14:textId="77777777" w:rsidR="006B4E93" w:rsidRDefault="006B4E93" w:rsidP="006B4E93">
      <w:pPr>
        <w:rPr>
          <w:b/>
          <w:bCs/>
          <w:sz w:val="32"/>
          <w:szCs w:val="36"/>
        </w:rPr>
      </w:pPr>
    </w:p>
    <w:p w14:paraId="4BB7FBEF" w14:textId="631E9C38" w:rsidR="006B4E93" w:rsidRDefault="006B4E93" w:rsidP="006B4E93">
      <w:pPr>
        <w:rPr>
          <w:rStyle w:val="a"/>
          <w:rFonts w:ascii="宋体" w:eastAsia="宋体" w:hAnsi="宋体" w:cs="宋体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r>
        <w:rPr>
          <w:rFonts w:hint="eastAsia"/>
          <w:b/>
          <w:bCs/>
          <w:sz w:val="32"/>
          <w:szCs w:val="36"/>
        </w:rPr>
        <w:t>6.点击NEXT</w:t>
      </w:r>
    </w:p>
    <w:p w14:paraId="0D6CC6FF" w14:textId="0BEAEB9F" w:rsidR="006B4E93" w:rsidRDefault="006B4E93" w:rsidP="006B2076">
      <w:pPr>
        <w:rPr>
          <w:rFonts w:hint="eastAsia"/>
          <w:b/>
          <w:bCs/>
          <w:sz w:val="32"/>
          <w:szCs w:val="36"/>
        </w:rPr>
      </w:pPr>
      <w:r w:rsidRPr="006B4E93">
        <w:rPr>
          <w:b/>
          <w:bCs/>
          <w:noProof/>
          <w:sz w:val="32"/>
          <w:szCs w:val="36"/>
        </w:rPr>
        <w:drawing>
          <wp:inline distT="0" distB="0" distL="0" distR="0" wp14:anchorId="2F06B8C1" wp14:editId="6C5CE79D">
            <wp:extent cx="5274310" cy="2678430"/>
            <wp:effectExtent l="0" t="0" r="2540" b="7620"/>
            <wp:docPr id="13107920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Theme="minorEastAsia" w:hAnsiTheme="minorEastAsia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  <w:t>di</w:t>
      </w:r>
    </w:p>
    <w:p w14:paraId="206DB750" w14:textId="77777777" w:rsidR="006B4E93" w:rsidRDefault="006B4E93" w:rsidP="006B2076">
      <w:pPr>
        <w:rPr>
          <w:b/>
          <w:bCs/>
          <w:sz w:val="32"/>
          <w:szCs w:val="36"/>
        </w:rPr>
      </w:pPr>
    </w:p>
    <w:p w14:paraId="2C7B647C" w14:textId="77777777" w:rsidR="006B4E93" w:rsidRDefault="006B4E93" w:rsidP="006B2076">
      <w:pPr>
        <w:rPr>
          <w:b/>
          <w:bCs/>
          <w:sz w:val="32"/>
          <w:szCs w:val="36"/>
        </w:rPr>
      </w:pPr>
    </w:p>
    <w:p w14:paraId="2BA99CF3" w14:textId="77777777" w:rsidR="006B4E93" w:rsidRDefault="006B4E93" w:rsidP="006B2076">
      <w:pPr>
        <w:rPr>
          <w:b/>
          <w:bCs/>
          <w:sz w:val="28"/>
          <w:szCs w:val="32"/>
        </w:rPr>
      </w:pPr>
    </w:p>
    <w:p w14:paraId="3CFD45AE" w14:textId="183DF224" w:rsidR="006B4E93" w:rsidRPr="006B4E93" w:rsidRDefault="006B4E93" w:rsidP="006B2076">
      <w:pPr>
        <w:rPr>
          <w:rFonts w:hint="eastAsia"/>
          <w:b/>
          <w:bCs/>
          <w:sz w:val="28"/>
          <w:szCs w:val="32"/>
        </w:rPr>
      </w:pPr>
      <w:r w:rsidRPr="006B4E93">
        <w:rPr>
          <w:rFonts w:hint="eastAsia"/>
          <w:b/>
          <w:bCs/>
          <w:sz w:val="28"/>
          <w:szCs w:val="32"/>
        </w:rPr>
        <w:t>7.填写店铺所使用的邮箱，电话号码可填可不填</w:t>
      </w:r>
      <w:r>
        <w:rPr>
          <w:rFonts w:hint="eastAsia"/>
          <w:b/>
          <w:bCs/>
          <w:sz w:val="32"/>
          <w:szCs w:val="36"/>
        </w:rPr>
        <w:t>-</w:t>
      </w:r>
      <w:r w:rsidRPr="006B4E93">
        <w:rPr>
          <w:rFonts w:hint="eastAsia"/>
          <w:b/>
          <w:bCs/>
          <w:sz w:val="28"/>
          <w:szCs w:val="32"/>
        </w:rPr>
        <w:t>点击</w:t>
      </w:r>
      <w:r w:rsidRPr="006B4E93">
        <w:rPr>
          <w:b/>
          <w:bCs/>
          <w:sz w:val="28"/>
          <w:szCs w:val="32"/>
        </w:rPr>
        <w:t>Confirm to install</w:t>
      </w:r>
    </w:p>
    <w:p w14:paraId="1613AE17" w14:textId="59D4D76F" w:rsidR="006B4E93" w:rsidRDefault="006B4E93" w:rsidP="006B2076">
      <w:pPr>
        <w:rPr>
          <w:rStyle w:val="a"/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r w:rsidRPr="006B4E93">
        <w:rPr>
          <w:b/>
          <w:bCs/>
          <w:noProof/>
          <w:sz w:val="32"/>
          <w:szCs w:val="36"/>
        </w:rPr>
        <w:drawing>
          <wp:inline distT="0" distB="0" distL="0" distR="0" wp14:anchorId="5CED05B6" wp14:editId="11650AD2">
            <wp:extent cx="5274310" cy="2677160"/>
            <wp:effectExtent l="0" t="0" r="2540" b="8890"/>
            <wp:docPr id="21321047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7778" w14:textId="77777777" w:rsidR="006B4E93" w:rsidRDefault="006B4E93" w:rsidP="006B2076">
      <w:pPr>
        <w:rPr>
          <w:rStyle w:val="a"/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</w:p>
    <w:p w14:paraId="48ED471A" w14:textId="77777777" w:rsidR="006B4E93" w:rsidRDefault="006B4E93" w:rsidP="006B2076">
      <w:pPr>
        <w:rPr>
          <w:b/>
          <w:bCs/>
          <w:sz w:val="32"/>
          <w:szCs w:val="36"/>
        </w:rPr>
      </w:pPr>
    </w:p>
    <w:p w14:paraId="300A84B6" w14:textId="7C260CE7" w:rsidR="006B4E93" w:rsidRPr="006B4E93" w:rsidRDefault="006B4E93" w:rsidP="006B2076">
      <w:pPr>
        <w:rPr>
          <w:rFonts w:hint="eastAsia"/>
          <w:b/>
          <w:bCs/>
          <w:sz w:val="28"/>
          <w:szCs w:val="32"/>
        </w:rPr>
      </w:pPr>
      <w:r w:rsidRPr="006B4E93">
        <w:rPr>
          <w:rFonts w:hint="eastAsia"/>
          <w:b/>
          <w:bCs/>
          <w:sz w:val="28"/>
          <w:szCs w:val="32"/>
        </w:rPr>
        <w:t>8.勾选对勾-点击授权，即可完成TK店铺绑定。</w:t>
      </w:r>
    </w:p>
    <w:p w14:paraId="1B5B2C3B" w14:textId="647186A0" w:rsidR="006B4E93" w:rsidRPr="006B4E93" w:rsidRDefault="006B4E93" w:rsidP="006B2076">
      <w:pPr>
        <w:rPr>
          <w:rFonts w:hint="eastAsia"/>
          <w:b/>
          <w:bCs/>
          <w:sz w:val="32"/>
          <w:szCs w:val="36"/>
        </w:rPr>
      </w:pPr>
      <w:r w:rsidRPr="006B4E93">
        <w:rPr>
          <w:b/>
          <w:bCs/>
          <w:noProof/>
          <w:sz w:val="32"/>
          <w:szCs w:val="36"/>
        </w:rPr>
        <w:drawing>
          <wp:inline distT="0" distB="0" distL="0" distR="0" wp14:anchorId="21190559" wp14:editId="5AC9F912">
            <wp:extent cx="5274310" cy="2678430"/>
            <wp:effectExtent l="0" t="0" r="2540" b="7620"/>
            <wp:docPr id="13134859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E93" w:rsidRPr="006B4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76"/>
    <w:rsid w:val="00081E8C"/>
    <w:rsid w:val="00285615"/>
    <w:rsid w:val="00431FC9"/>
    <w:rsid w:val="006B2076"/>
    <w:rsid w:val="006B4E93"/>
    <w:rsid w:val="00C35277"/>
    <w:rsid w:val="00EA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EF90"/>
  <w15:chartTrackingRefBased/>
  <w15:docId w15:val="{0D76331A-8698-45F5-A5C0-7AB2678C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20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0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07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07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07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07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07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07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0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2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2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207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207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207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20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20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20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20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2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0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20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20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0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20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20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20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2295461911@qq.com</dc:creator>
  <cp:keywords/>
  <dc:description/>
  <cp:lastModifiedBy>2295461911@qq.com</cp:lastModifiedBy>
  <cp:revision>1</cp:revision>
  <dcterms:created xsi:type="dcterms:W3CDTF">2026-08-18T08:32:00Z</dcterms:created>
  <dcterms:modified xsi:type="dcterms:W3CDTF">2026-08-18T08:50:00Z</dcterms:modified>
</cp:coreProperties>
</file>